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A569A" w14:textId="77777777" w:rsidR="00156E86" w:rsidRDefault="00156E86" w:rsidP="00156E86">
      <w:pPr>
        <w:pStyle w:val="Default"/>
        <w:jc w:val="center"/>
        <w:rPr>
          <w:b/>
          <w:bCs/>
          <w:sz w:val="22"/>
          <w:szCs w:val="22"/>
        </w:rPr>
      </w:pPr>
      <w:r>
        <w:rPr>
          <w:b/>
          <w:bCs/>
          <w:sz w:val="22"/>
          <w:szCs w:val="22"/>
        </w:rPr>
        <w:t>Newark and Sherwood District Council</w:t>
      </w:r>
    </w:p>
    <w:p w14:paraId="6AA911A2" w14:textId="77777777" w:rsidR="00156E86" w:rsidRDefault="00156E86" w:rsidP="00156E86">
      <w:pPr>
        <w:pStyle w:val="Default"/>
        <w:jc w:val="center"/>
        <w:rPr>
          <w:sz w:val="22"/>
          <w:szCs w:val="22"/>
        </w:rPr>
      </w:pPr>
    </w:p>
    <w:p w14:paraId="73165CD3" w14:textId="77777777" w:rsidR="00156E86" w:rsidRDefault="00156E86" w:rsidP="00156E86">
      <w:pPr>
        <w:pStyle w:val="Default"/>
        <w:jc w:val="center"/>
        <w:rPr>
          <w:sz w:val="22"/>
          <w:szCs w:val="22"/>
        </w:rPr>
      </w:pPr>
      <w:r>
        <w:rPr>
          <w:b/>
          <w:bCs/>
          <w:sz w:val="22"/>
          <w:szCs w:val="22"/>
        </w:rPr>
        <w:t>Notice of the Commencement of the Period for the Exercise of Public Rights</w:t>
      </w:r>
    </w:p>
    <w:p w14:paraId="3BF3F6D9" w14:textId="77777777" w:rsidR="00156E86" w:rsidRDefault="00156E86" w:rsidP="00156E86">
      <w:pPr>
        <w:pStyle w:val="Default"/>
        <w:jc w:val="center"/>
        <w:rPr>
          <w:sz w:val="22"/>
          <w:szCs w:val="22"/>
        </w:rPr>
      </w:pPr>
      <w:r>
        <w:rPr>
          <w:b/>
          <w:bCs/>
          <w:sz w:val="22"/>
          <w:szCs w:val="22"/>
        </w:rPr>
        <w:t>The Local Audit and Accountability Act 2014</w:t>
      </w:r>
    </w:p>
    <w:p w14:paraId="1951C7C3" w14:textId="50FADB3C" w:rsidR="00156E86" w:rsidRDefault="00156E86" w:rsidP="00156E86">
      <w:pPr>
        <w:pStyle w:val="Default"/>
        <w:jc w:val="center"/>
        <w:rPr>
          <w:b/>
          <w:bCs/>
          <w:sz w:val="22"/>
          <w:szCs w:val="22"/>
        </w:rPr>
      </w:pPr>
      <w:r>
        <w:rPr>
          <w:b/>
          <w:bCs/>
          <w:sz w:val="22"/>
          <w:szCs w:val="22"/>
        </w:rPr>
        <w:t>The Accounts and Audit</w:t>
      </w:r>
      <w:r w:rsidR="00C83755">
        <w:rPr>
          <w:b/>
          <w:bCs/>
          <w:sz w:val="22"/>
          <w:szCs w:val="22"/>
        </w:rPr>
        <w:t xml:space="preserve"> </w:t>
      </w:r>
      <w:r>
        <w:rPr>
          <w:b/>
          <w:bCs/>
          <w:sz w:val="22"/>
          <w:szCs w:val="22"/>
        </w:rPr>
        <w:t>Regulations 20</w:t>
      </w:r>
      <w:r w:rsidR="004C278E">
        <w:rPr>
          <w:b/>
          <w:bCs/>
          <w:sz w:val="22"/>
          <w:szCs w:val="22"/>
        </w:rPr>
        <w:t xml:space="preserve">15 </w:t>
      </w:r>
      <w:r w:rsidR="004C278E" w:rsidRPr="00120735">
        <w:rPr>
          <w:b/>
          <w:bCs/>
          <w:color w:val="auto"/>
          <w:sz w:val="22"/>
          <w:szCs w:val="22"/>
        </w:rPr>
        <w:t>(Amended by 2020/404 &amp; 2021/263</w:t>
      </w:r>
      <w:r w:rsidR="00E54EE8">
        <w:rPr>
          <w:b/>
          <w:bCs/>
          <w:color w:val="auto"/>
          <w:sz w:val="22"/>
          <w:szCs w:val="22"/>
        </w:rPr>
        <w:t xml:space="preserve"> &amp; 2022/708</w:t>
      </w:r>
      <w:r w:rsidR="00F75EE7">
        <w:rPr>
          <w:b/>
          <w:bCs/>
          <w:color w:val="auto"/>
          <w:sz w:val="22"/>
          <w:szCs w:val="22"/>
        </w:rPr>
        <w:t xml:space="preserve"> &amp; 2024/907</w:t>
      </w:r>
      <w:r w:rsidR="004C278E" w:rsidRPr="00120735">
        <w:rPr>
          <w:b/>
          <w:bCs/>
          <w:color w:val="auto"/>
          <w:sz w:val="22"/>
          <w:szCs w:val="22"/>
        </w:rPr>
        <w:t>)</w:t>
      </w:r>
    </w:p>
    <w:p w14:paraId="71695103" w14:textId="77777777" w:rsidR="00156E86" w:rsidRDefault="00156E86" w:rsidP="00156E86">
      <w:pPr>
        <w:pStyle w:val="Default"/>
        <w:jc w:val="both"/>
        <w:rPr>
          <w:sz w:val="22"/>
          <w:szCs w:val="22"/>
        </w:rPr>
      </w:pPr>
    </w:p>
    <w:p w14:paraId="7055E3BC" w14:textId="1B71A456" w:rsidR="00156E86" w:rsidRDefault="00156E86" w:rsidP="00156E86">
      <w:pPr>
        <w:pStyle w:val="Default"/>
        <w:jc w:val="both"/>
        <w:rPr>
          <w:sz w:val="22"/>
          <w:szCs w:val="22"/>
        </w:rPr>
      </w:pPr>
      <w:r>
        <w:rPr>
          <w:sz w:val="22"/>
          <w:szCs w:val="22"/>
        </w:rPr>
        <w:t>The unaudited statement of accounts for the year ended 31 March 20</w:t>
      </w:r>
      <w:r w:rsidR="001E629C">
        <w:rPr>
          <w:sz w:val="22"/>
          <w:szCs w:val="22"/>
        </w:rPr>
        <w:t>2</w:t>
      </w:r>
      <w:r w:rsidR="00C82F3A">
        <w:rPr>
          <w:sz w:val="22"/>
          <w:szCs w:val="22"/>
        </w:rPr>
        <w:t>6</w:t>
      </w:r>
      <w:r>
        <w:rPr>
          <w:sz w:val="22"/>
          <w:szCs w:val="22"/>
        </w:rPr>
        <w:t xml:space="preserve"> will be published on the Council’s website </w:t>
      </w:r>
      <w:r w:rsidRPr="002D0006">
        <w:rPr>
          <w:color w:val="auto"/>
          <w:sz w:val="22"/>
          <w:szCs w:val="22"/>
        </w:rPr>
        <w:t xml:space="preserve">by </w:t>
      </w:r>
      <w:r w:rsidR="00C83755" w:rsidRPr="00D178A1">
        <w:rPr>
          <w:color w:val="auto"/>
          <w:sz w:val="22"/>
          <w:szCs w:val="22"/>
        </w:rPr>
        <w:t xml:space="preserve">1 </w:t>
      </w:r>
      <w:r w:rsidR="00120735" w:rsidRPr="00D178A1">
        <w:rPr>
          <w:color w:val="auto"/>
          <w:sz w:val="22"/>
          <w:szCs w:val="22"/>
        </w:rPr>
        <w:t>Ju</w:t>
      </w:r>
      <w:r w:rsidR="00F75EE7">
        <w:rPr>
          <w:color w:val="auto"/>
          <w:sz w:val="22"/>
          <w:szCs w:val="22"/>
        </w:rPr>
        <w:t>ly</w:t>
      </w:r>
      <w:r w:rsidR="002D0006" w:rsidRPr="00D178A1">
        <w:rPr>
          <w:color w:val="auto"/>
          <w:sz w:val="22"/>
          <w:szCs w:val="22"/>
        </w:rPr>
        <w:t xml:space="preserve"> 202</w:t>
      </w:r>
      <w:r w:rsidR="00C82F3A">
        <w:rPr>
          <w:color w:val="auto"/>
          <w:sz w:val="22"/>
          <w:szCs w:val="22"/>
        </w:rPr>
        <w:t>6</w:t>
      </w:r>
      <w:r w:rsidRPr="00D178A1">
        <w:rPr>
          <w:color w:val="auto"/>
          <w:sz w:val="22"/>
          <w:szCs w:val="22"/>
        </w:rPr>
        <w:t xml:space="preserve"> </w:t>
      </w:r>
      <w:r>
        <w:rPr>
          <w:sz w:val="22"/>
          <w:szCs w:val="22"/>
        </w:rPr>
        <w:t xml:space="preserve">at </w:t>
      </w:r>
      <w:hyperlink r:id="rId4" w:history="1">
        <w:r w:rsidR="00F35A82">
          <w:rPr>
            <w:rStyle w:val="Hyperlink"/>
          </w:rPr>
          <w:t>Statement of accounts | Newark &amp; Sherwood District Council (newark-sherwooddc.gov.uk)</w:t>
        </w:r>
      </w:hyperlink>
    </w:p>
    <w:p w14:paraId="2A0EA90C" w14:textId="77777777" w:rsidR="00156E86" w:rsidRDefault="00156E86" w:rsidP="00156E86">
      <w:pPr>
        <w:pStyle w:val="Default"/>
        <w:jc w:val="both"/>
        <w:rPr>
          <w:sz w:val="22"/>
          <w:szCs w:val="22"/>
        </w:rPr>
      </w:pPr>
    </w:p>
    <w:p w14:paraId="0F77EDAE" w14:textId="77777777" w:rsidR="00156E86" w:rsidRDefault="00156E86" w:rsidP="00156E86">
      <w:pPr>
        <w:pStyle w:val="Default"/>
        <w:jc w:val="both"/>
        <w:rPr>
          <w:sz w:val="22"/>
          <w:szCs w:val="22"/>
        </w:rPr>
      </w:pPr>
      <w:r>
        <w:rPr>
          <w:sz w:val="22"/>
          <w:szCs w:val="22"/>
        </w:rPr>
        <w:t xml:space="preserve">The Statement of Accounts, including the Narrative Report, and Annual Governance Statement have not been audited and may, as published, be subject to change. </w:t>
      </w:r>
    </w:p>
    <w:p w14:paraId="06E5E828" w14:textId="77777777" w:rsidR="00156E86" w:rsidRPr="00C83755" w:rsidRDefault="00156E86" w:rsidP="00156E86">
      <w:pPr>
        <w:pStyle w:val="Default"/>
        <w:jc w:val="both"/>
        <w:rPr>
          <w:color w:val="auto"/>
          <w:sz w:val="22"/>
          <w:szCs w:val="22"/>
        </w:rPr>
      </w:pPr>
    </w:p>
    <w:p w14:paraId="3D0805FF" w14:textId="7ABF7B54" w:rsidR="00156E86" w:rsidRPr="00C83755" w:rsidRDefault="00156E86" w:rsidP="00156E86">
      <w:pPr>
        <w:pStyle w:val="Default"/>
        <w:jc w:val="both"/>
        <w:rPr>
          <w:color w:val="auto"/>
          <w:sz w:val="22"/>
          <w:szCs w:val="22"/>
        </w:rPr>
      </w:pPr>
      <w:r w:rsidRPr="00D178A1">
        <w:rPr>
          <w:color w:val="auto"/>
          <w:sz w:val="22"/>
          <w:szCs w:val="22"/>
        </w:rPr>
        <w:t xml:space="preserve">The period for the exercise of public rights commences at 9am on </w:t>
      </w:r>
      <w:r w:rsidR="00C83755" w:rsidRPr="00D178A1">
        <w:rPr>
          <w:color w:val="auto"/>
          <w:sz w:val="22"/>
          <w:szCs w:val="22"/>
        </w:rPr>
        <w:t>1</w:t>
      </w:r>
      <w:r w:rsidRPr="00D178A1">
        <w:rPr>
          <w:color w:val="auto"/>
          <w:sz w:val="22"/>
          <w:szCs w:val="22"/>
        </w:rPr>
        <w:t xml:space="preserve"> </w:t>
      </w:r>
      <w:r w:rsidR="00120735" w:rsidRPr="00D178A1">
        <w:rPr>
          <w:color w:val="auto"/>
          <w:sz w:val="22"/>
          <w:szCs w:val="22"/>
        </w:rPr>
        <w:t>Ju</w:t>
      </w:r>
      <w:r w:rsidR="00F75EE7">
        <w:rPr>
          <w:color w:val="auto"/>
          <w:sz w:val="22"/>
          <w:szCs w:val="22"/>
        </w:rPr>
        <w:t>ly</w:t>
      </w:r>
      <w:r w:rsidR="00120735" w:rsidRPr="00D178A1">
        <w:rPr>
          <w:color w:val="auto"/>
          <w:sz w:val="22"/>
          <w:szCs w:val="22"/>
        </w:rPr>
        <w:t xml:space="preserve"> 202</w:t>
      </w:r>
      <w:r w:rsidR="00C82F3A">
        <w:rPr>
          <w:color w:val="auto"/>
          <w:sz w:val="22"/>
          <w:szCs w:val="22"/>
        </w:rPr>
        <w:t>6</w:t>
      </w:r>
      <w:r w:rsidR="00C83755" w:rsidRPr="00D178A1">
        <w:rPr>
          <w:color w:val="auto"/>
          <w:sz w:val="22"/>
          <w:szCs w:val="22"/>
        </w:rPr>
        <w:t xml:space="preserve"> </w:t>
      </w:r>
      <w:r w:rsidRPr="00D178A1">
        <w:rPr>
          <w:color w:val="auto"/>
          <w:sz w:val="22"/>
          <w:szCs w:val="22"/>
        </w:rPr>
        <w:t xml:space="preserve">and will conclude at 4.45pm on </w:t>
      </w:r>
      <w:r w:rsidR="00F75EE7">
        <w:rPr>
          <w:color w:val="auto"/>
          <w:sz w:val="22"/>
          <w:szCs w:val="22"/>
        </w:rPr>
        <w:t xml:space="preserve">11 </w:t>
      </w:r>
      <w:r w:rsidR="00F75EE7" w:rsidRPr="00F75EE7">
        <w:rPr>
          <w:color w:val="auto"/>
          <w:sz w:val="22"/>
          <w:szCs w:val="22"/>
        </w:rPr>
        <w:t>August</w:t>
      </w:r>
      <w:r w:rsidR="002D0006" w:rsidRPr="00F75EE7">
        <w:rPr>
          <w:color w:val="auto"/>
          <w:sz w:val="22"/>
          <w:szCs w:val="22"/>
        </w:rPr>
        <w:t xml:space="preserve"> 202</w:t>
      </w:r>
      <w:r w:rsidR="00C82F3A">
        <w:rPr>
          <w:color w:val="auto"/>
          <w:sz w:val="22"/>
          <w:szCs w:val="22"/>
        </w:rPr>
        <w:t>6</w:t>
      </w:r>
      <w:r w:rsidRPr="00F75EE7">
        <w:rPr>
          <w:color w:val="auto"/>
          <w:sz w:val="22"/>
          <w:szCs w:val="22"/>
        </w:rPr>
        <w:t xml:space="preserve">. </w:t>
      </w:r>
    </w:p>
    <w:p w14:paraId="77DADBB4" w14:textId="77777777" w:rsidR="00156E86" w:rsidRPr="00C83755" w:rsidRDefault="00156E86" w:rsidP="00156E86">
      <w:pPr>
        <w:pStyle w:val="Default"/>
        <w:jc w:val="both"/>
        <w:rPr>
          <w:color w:val="auto"/>
          <w:sz w:val="22"/>
          <w:szCs w:val="22"/>
        </w:rPr>
      </w:pPr>
    </w:p>
    <w:p w14:paraId="222B80F4" w14:textId="49CD689E" w:rsidR="00156E86" w:rsidRPr="00C83755" w:rsidRDefault="00156E86" w:rsidP="00156E86">
      <w:pPr>
        <w:pStyle w:val="Default"/>
        <w:jc w:val="both"/>
        <w:rPr>
          <w:color w:val="auto"/>
          <w:sz w:val="22"/>
          <w:szCs w:val="22"/>
        </w:rPr>
      </w:pPr>
      <w:r w:rsidRPr="00C83755">
        <w:rPr>
          <w:color w:val="auto"/>
          <w:sz w:val="22"/>
          <w:szCs w:val="22"/>
        </w:rPr>
        <w:t xml:space="preserve">The Council’s accounts are subject to </w:t>
      </w:r>
      <w:r w:rsidRPr="00D178A1">
        <w:rPr>
          <w:color w:val="auto"/>
          <w:sz w:val="22"/>
          <w:szCs w:val="22"/>
        </w:rPr>
        <w:t xml:space="preserve">external audit by </w:t>
      </w:r>
      <w:r w:rsidR="00120735" w:rsidRPr="00D178A1">
        <w:rPr>
          <w:color w:val="auto"/>
          <w:sz w:val="22"/>
          <w:szCs w:val="22"/>
        </w:rPr>
        <w:t>Mark Surridge</w:t>
      </w:r>
      <w:r w:rsidRPr="00D178A1">
        <w:rPr>
          <w:color w:val="auto"/>
          <w:sz w:val="22"/>
          <w:szCs w:val="22"/>
        </w:rPr>
        <w:t xml:space="preserve">, for </w:t>
      </w:r>
      <w:r w:rsidRPr="00C83755">
        <w:rPr>
          <w:color w:val="auto"/>
          <w:sz w:val="22"/>
          <w:szCs w:val="22"/>
        </w:rPr>
        <w:t xml:space="preserve">and on behalf of </w:t>
      </w:r>
      <w:r w:rsidR="00CA1799" w:rsidRPr="00C83755">
        <w:rPr>
          <w:color w:val="auto"/>
          <w:sz w:val="22"/>
          <w:szCs w:val="22"/>
        </w:rPr>
        <w:t>Mazars</w:t>
      </w:r>
      <w:r w:rsidRPr="00C83755">
        <w:rPr>
          <w:color w:val="auto"/>
          <w:sz w:val="22"/>
          <w:szCs w:val="22"/>
        </w:rPr>
        <w:t xml:space="preserve">, </w:t>
      </w:r>
      <w:r w:rsidR="00CA1799" w:rsidRPr="00C83755">
        <w:rPr>
          <w:color w:val="auto"/>
          <w:sz w:val="22"/>
          <w:szCs w:val="22"/>
        </w:rPr>
        <w:t>Park View House, 58 The Ropewalk, Nottingham, NG1 5DW</w:t>
      </w:r>
      <w:r w:rsidRPr="00C83755">
        <w:rPr>
          <w:color w:val="auto"/>
          <w:sz w:val="22"/>
          <w:szCs w:val="22"/>
        </w:rPr>
        <w:t xml:space="preserve">. </w:t>
      </w:r>
    </w:p>
    <w:p w14:paraId="79FECE27" w14:textId="77777777" w:rsidR="00156E86" w:rsidRPr="00C83755" w:rsidRDefault="00156E86" w:rsidP="00156E86">
      <w:pPr>
        <w:pStyle w:val="Default"/>
        <w:jc w:val="both"/>
        <w:rPr>
          <w:color w:val="auto"/>
          <w:sz w:val="22"/>
          <w:szCs w:val="22"/>
        </w:rPr>
      </w:pPr>
    </w:p>
    <w:p w14:paraId="3F37B33E" w14:textId="1ED937A9" w:rsidR="00156E86" w:rsidRPr="00C83755" w:rsidRDefault="00156E86" w:rsidP="00156E86">
      <w:pPr>
        <w:pStyle w:val="Default"/>
        <w:jc w:val="both"/>
        <w:rPr>
          <w:color w:val="auto"/>
          <w:sz w:val="22"/>
          <w:szCs w:val="22"/>
        </w:rPr>
      </w:pPr>
      <w:r w:rsidRPr="00C83755">
        <w:rPr>
          <w:color w:val="auto"/>
          <w:sz w:val="22"/>
          <w:szCs w:val="22"/>
        </w:rPr>
        <w:t xml:space="preserve">(1) From 9am </w:t>
      </w:r>
      <w:r w:rsidRPr="00D178A1">
        <w:rPr>
          <w:color w:val="auto"/>
          <w:sz w:val="22"/>
          <w:szCs w:val="22"/>
        </w:rPr>
        <w:t xml:space="preserve">on </w:t>
      </w:r>
      <w:r w:rsidR="00C83755" w:rsidRPr="00D178A1">
        <w:rPr>
          <w:color w:val="auto"/>
          <w:sz w:val="22"/>
          <w:szCs w:val="22"/>
        </w:rPr>
        <w:t>1</w:t>
      </w:r>
      <w:r w:rsidRPr="00D178A1">
        <w:rPr>
          <w:color w:val="auto"/>
          <w:sz w:val="22"/>
          <w:szCs w:val="22"/>
        </w:rPr>
        <w:t xml:space="preserve"> </w:t>
      </w:r>
      <w:r w:rsidR="00120735" w:rsidRPr="00D178A1">
        <w:rPr>
          <w:color w:val="auto"/>
          <w:sz w:val="22"/>
          <w:szCs w:val="22"/>
        </w:rPr>
        <w:t>Ju</w:t>
      </w:r>
      <w:r w:rsidR="00F75EE7">
        <w:rPr>
          <w:color w:val="auto"/>
          <w:sz w:val="22"/>
          <w:szCs w:val="22"/>
        </w:rPr>
        <w:t>ly</w:t>
      </w:r>
      <w:r w:rsidR="00120735" w:rsidRPr="00D178A1">
        <w:rPr>
          <w:color w:val="auto"/>
          <w:sz w:val="22"/>
          <w:szCs w:val="22"/>
        </w:rPr>
        <w:t xml:space="preserve"> 202</w:t>
      </w:r>
      <w:r w:rsidR="00C82F3A">
        <w:rPr>
          <w:color w:val="auto"/>
          <w:sz w:val="22"/>
          <w:szCs w:val="22"/>
        </w:rPr>
        <w:t>6</w:t>
      </w:r>
      <w:r w:rsidRPr="00D178A1">
        <w:rPr>
          <w:color w:val="auto"/>
          <w:sz w:val="22"/>
          <w:szCs w:val="22"/>
        </w:rPr>
        <w:t xml:space="preserve"> to 4.45pm on </w:t>
      </w:r>
      <w:r w:rsidR="00F75EE7">
        <w:rPr>
          <w:color w:val="auto"/>
          <w:sz w:val="22"/>
          <w:szCs w:val="22"/>
        </w:rPr>
        <w:t>11 August 202</w:t>
      </w:r>
      <w:r w:rsidR="00C82F3A">
        <w:rPr>
          <w:color w:val="auto"/>
          <w:sz w:val="22"/>
          <w:szCs w:val="22"/>
        </w:rPr>
        <w:t>6</w:t>
      </w:r>
      <w:r w:rsidRPr="00D178A1">
        <w:rPr>
          <w:color w:val="auto"/>
          <w:sz w:val="22"/>
          <w:szCs w:val="22"/>
        </w:rPr>
        <w:t xml:space="preserve"> any person </w:t>
      </w:r>
      <w:r w:rsidRPr="00C83755">
        <w:rPr>
          <w:color w:val="auto"/>
          <w:sz w:val="22"/>
          <w:szCs w:val="22"/>
        </w:rPr>
        <w:t>may, on reasonable notice, inspect and make copies of the accounts of the Council for the financial year to 31 March 20</w:t>
      </w:r>
      <w:r w:rsidR="00D722C9">
        <w:rPr>
          <w:color w:val="auto"/>
          <w:sz w:val="22"/>
          <w:szCs w:val="22"/>
        </w:rPr>
        <w:t>2</w:t>
      </w:r>
      <w:r w:rsidR="00C82F3A">
        <w:rPr>
          <w:color w:val="auto"/>
          <w:sz w:val="22"/>
          <w:szCs w:val="22"/>
        </w:rPr>
        <w:t>6</w:t>
      </w:r>
      <w:r w:rsidRPr="00C83755">
        <w:rPr>
          <w:color w:val="auto"/>
          <w:sz w:val="22"/>
          <w:szCs w:val="22"/>
        </w:rPr>
        <w:t xml:space="preserve"> and all related documents (comprising books, deeds, contracts, bills, vouchers and receipts) except as provided for in section 26(4) to 26(6) of the Local Audit and Accountability Act 2014 in relation to commercially confidential and personal information. The accounts and other documents will be available at the address given below. </w:t>
      </w:r>
    </w:p>
    <w:p w14:paraId="56E41BC7" w14:textId="77777777" w:rsidR="00156E86" w:rsidRPr="00D178A1" w:rsidRDefault="00156E86" w:rsidP="00156E86">
      <w:pPr>
        <w:pStyle w:val="Default"/>
        <w:jc w:val="both"/>
        <w:rPr>
          <w:color w:val="auto"/>
          <w:sz w:val="22"/>
          <w:szCs w:val="22"/>
        </w:rPr>
      </w:pPr>
    </w:p>
    <w:p w14:paraId="080A7B5C" w14:textId="69D967FA" w:rsidR="00156E86" w:rsidRPr="00C83755" w:rsidRDefault="00156E86" w:rsidP="00156E86">
      <w:pPr>
        <w:pStyle w:val="Default"/>
        <w:jc w:val="both"/>
        <w:rPr>
          <w:color w:val="auto"/>
          <w:sz w:val="22"/>
          <w:szCs w:val="22"/>
        </w:rPr>
      </w:pPr>
      <w:r w:rsidRPr="00D178A1">
        <w:rPr>
          <w:color w:val="auto"/>
          <w:sz w:val="22"/>
          <w:szCs w:val="22"/>
        </w:rPr>
        <w:t xml:space="preserve">(2) </w:t>
      </w:r>
      <w:r w:rsidR="00C83755" w:rsidRPr="00D178A1">
        <w:rPr>
          <w:color w:val="auto"/>
          <w:sz w:val="22"/>
          <w:szCs w:val="22"/>
        </w:rPr>
        <w:t xml:space="preserve">From 9am on </w:t>
      </w:r>
      <w:r w:rsidR="00F75EE7" w:rsidRPr="00D178A1">
        <w:rPr>
          <w:color w:val="auto"/>
          <w:sz w:val="22"/>
          <w:szCs w:val="22"/>
        </w:rPr>
        <w:t>1 Ju</w:t>
      </w:r>
      <w:r w:rsidR="00F75EE7">
        <w:rPr>
          <w:color w:val="auto"/>
          <w:sz w:val="22"/>
          <w:szCs w:val="22"/>
        </w:rPr>
        <w:t>ly</w:t>
      </w:r>
      <w:r w:rsidR="00F75EE7" w:rsidRPr="00D178A1">
        <w:rPr>
          <w:color w:val="auto"/>
          <w:sz w:val="22"/>
          <w:szCs w:val="22"/>
        </w:rPr>
        <w:t xml:space="preserve"> 202</w:t>
      </w:r>
      <w:r w:rsidR="00C82F3A">
        <w:rPr>
          <w:color w:val="auto"/>
          <w:sz w:val="22"/>
          <w:szCs w:val="22"/>
        </w:rPr>
        <w:t>6</w:t>
      </w:r>
      <w:r w:rsidR="00F75EE7" w:rsidRPr="00D178A1">
        <w:rPr>
          <w:color w:val="auto"/>
          <w:sz w:val="22"/>
          <w:szCs w:val="22"/>
        </w:rPr>
        <w:t xml:space="preserve"> to 4.45pm on </w:t>
      </w:r>
      <w:r w:rsidR="00F75EE7">
        <w:rPr>
          <w:color w:val="auto"/>
          <w:sz w:val="22"/>
          <w:szCs w:val="22"/>
        </w:rPr>
        <w:t>11 August 202</w:t>
      </w:r>
      <w:r w:rsidR="00C82F3A">
        <w:rPr>
          <w:color w:val="auto"/>
          <w:sz w:val="22"/>
          <w:szCs w:val="22"/>
        </w:rPr>
        <w:t>6</w:t>
      </w:r>
      <w:r w:rsidR="00F75EE7" w:rsidRPr="00D178A1">
        <w:rPr>
          <w:color w:val="auto"/>
          <w:sz w:val="22"/>
          <w:szCs w:val="22"/>
        </w:rPr>
        <w:t xml:space="preserve"> </w:t>
      </w:r>
      <w:r w:rsidRPr="00C83755">
        <w:rPr>
          <w:color w:val="auto"/>
          <w:sz w:val="22"/>
          <w:szCs w:val="22"/>
        </w:rPr>
        <w:t xml:space="preserve">at the request of a local government elector, the local auditor must give the elector, or any representative of the elector, an opportunity to question the auditor about the accounting records of the Council. </w:t>
      </w:r>
    </w:p>
    <w:p w14:paraId="152B38A3" w14:textId="77777777" w:rsidR="00156E86" w:rsidRPr="00C83755" w:rsidRDefault="00156E86" w:rsidP="00156E86">
      <w:pPr>
        <w:pStyle w:val="Default"/>
        <w:jc w:val="both"/>
        <w:rPr>
          <w:color w:val="auto"/>
          <w:sz w:val="22"/>
          <w:szCs w:val="22"/>
        </w:rPr>
      </w:pPr>
    </w:p>
    <w:p w14:paraId="3628923E" w14:textId="3F591353" w:rsidR="00156E86" w:rsidRPr="00C83755" w:rsidRDefault="00156E86" w:rsidP="00156E86">
      <w:pPr>
        <w:pStyle w:val="Default"/>
        <w:jc w:val="both"/>
        <w:rPr>
          <w:color w:val="auto"/>
          <w:sz w:val="22"/>
          <w:szCs w:val="22"/>
        </w:rPr>
      </w:pPr>
      <w:r w:rsidRPr="00C83755">
        <w:rPr>
          <w:color w:val="auto"/>
          <w:sz w:val="22"/>
          <w:szCs w:val="22"/>
        </w:rPr>
        <w:t>(</w:t>
      </w:r>
      <w:r w:rsidR="004B465B" w:rsidRPr="00C83755">
        <w:rPr>
          <w:color w:val="auto"/>
          <w:sz w:val="22"/>
          <w:szCs w:val="22"/>
        </w:rPr>
        <w:t>3</w:t>
      </w:r>
      <w:r w:rsidRPr="00C83755">
        <w:rPr>
          <w:color w:val="auto"/>
          <w:sz w:val="22"/>
          <w:szCs w:val="22"/>
        </w:rPr>
        <w:t xml:space="preserve">) </w:t>
      </w:r>
      <w:r w:rsidR="00C83755" w:rsidRPr="00C83755">
        <w:rPr>
          <w:color w:val="auto"/>
          <w:sz w:val="22"/>
          <w:szCs w:val="22"/>
        </w:rPr>
        <w:t xml:space="preserve">From 9am </w:t>
      </w:r>
      <w:r w:rsidR="00C83755" w:rsidRPr="00D178A1">
        <w:rPr>
          <w:color w:val="auto"/>
          <w:sz w:val="22"/>
          <w:szCs w:val="22"/>
        </w:rPr>
        <w:t xml:space="preserve">on </w:t>
      </w:r>
      <w:r w:rsidR="00F75EE7" w:rsidRPr="00D178A1">
        <w:rPr>
          <w:color w:val="auto"/>
          <w:sz w:val="22"/>
          <w:szCs w:val="22"/>
        </w:rPr>
        <w:t>1 Ju</w:t>
      </w:r>
      <w:r w:rsidR="00F75EE7">
        <w:rPr>
          <w:color w:val="auto"/>
          <w:sz w:val="22"/>
          <w:szCs w:val="22"/>
        </w:rPr>
        <w:t>ly</w:t>
      </w:r>
      <w:r w:rsidR="00F75EE7" w:rsidRPr="00D178A1">
        <w:rPr>
          <w:color w:val="auto"/>
          <w:sz w:val="22"/>
          <w:szCs w:val="22"/>
        </w:rPr>
        <w:t xml:space="preserve"> 202</w:t>
      </w:r>
      <w:r w:rsidR="00C82F3A">
        <w:rPr>
          <w:color w:val="auto"/>
          <w:sz w:val="22"/>
          <w:szCs w:val="22"/>
        </w:rPr>
        <w:t>6</w:t>
      </w:r>
      <w:r w:rsidR="00F75EE7" w:rsidRPr="00D178A1">
        <w:rPr>
          <w:color w:val="auto"/>
          <w:sz w:val="22"/>
          <w:szCs w:val="22"/>
        </w:rPr>
        <w:t xml:space="preserve"> to 4.45pm on </w:t>
      </w:r>
      <w:r w:rsidR="00F75EE7">
        <w:rPr>
          <w:color w:val="auto"/>
          <w:sz w:val="22"/>
          <w:szCs w:val="22"/>
        </w:rPr>
        <w:t>11 August 202</w:t>
      </w:r>
      <w:r w:rsidR="00C82F3A">
        <w:rPr>
          <w:color w:val="auto"/>
          <w:sz w:val="22"/>
          <w:szCs w:val="22"/>
        </w:rPr>
        <w:t>6</w:t>
      </w:r>
      <w:r w:rsidR="00F75EE7" w:rsidRPr="00D178A1">
        <w:rPr>
          <w:color w:val="auto"/>
          <w:sz w:val="22"/>
          <w:szCs w:val="22"/>
        </w:rPr>
        <w:t xml:space="preserve"> </w:t>
      </w:r>
      <w:r w:rsidRPr="00D178A1">
        <w:rPr>
          <w:color w:val="auto"/>
          <w:sz w:val="22"/>
          <w:szCs w:val="22"/>
        </w:rPr>
        <w:t xml:space="preserve">a local </w:t>
      </w:r>
      <w:r w:rsidRPr="00C83755">
        <w:rPr>
          <w:color w:val="auto"/>
          <w:sz w:val="22"/>
          <w:szCs w:val="22"/>
        </w:rPr>
        <w:t xml:space="preserve">government elector for the area of the Council or his/her representative may make objections to the auditor, under section 27 of the Local Audit and Accountability Act 2014 relating to any matter where the auditor could take action under section 28 of the Local Audit and Accountability Act 2014, namely, to apply to the court for a declaration that an item in the accounts is contrary to law. Written notice of the proposed objection and the grounds on which it will be made must be sent to the auditor at the address given above and also copied to the Council at the address given below. </w:t>
      </w:r>
    </w:p>
    <w:p w14:paraId="4D7F23DF" w14:textId="77777777" w:rsidR="00156E86" w:rsidRDefault="00156E86" w:rsidP="00156E86">
      <w:pPr>
        <w:pStyle w:val="Default"/>
        <w:rPr>
          <w:sz w:val="22"/>
          <w:szCs w:val="22"/>
        </w:rPr>
      </w:pPr>
    </w:p>
    <w:p w14:paraId="21900991" w14:textId="77777777" w:rsidR="00156E86" w:rsidRDefault="00156E86" w:rsidP="00156E86">
      <w:pPr>
        <w:pStyle w:val="Default"/>
        <w:rPr>
          <w:sz w:val="22"/>
          <w:szCs w:val="22"/>
        </w:rPr>
      </w:pPr>
    </w:p>
    <w:p w14:paraId="2DCBB434" w14:textId="77777777" w:rsidR="00156E86" w:rsidRDefault="00156E86" w:rsidP="00156E86">
      <w:pPr>
        <w:pStyle w:val="Default"/>
        <w:rPr>
          <w:sz w:val="22"/>
          <w:szCs w:val="22"/>
        </w:rPr>
      </w:pPr>
    </w:p>
    <w:p w14:paraId="7ACCEF07" w14:textId="77777777" w:rsidR="00156E86" w:rsidRDefault="00156E86" w:rsidP="00156E86">
      <w:pPr>
        <w:pStyle w:val="Default"/>
        <w:rPr>
          <w:sz w:val="22"/>
          <w:szCs w:val="22"/>
        </w:rPr>
      </w:pPr>
      <w:r>
        <w:rPr>
          <w:sz w:val="22"/>
          <w:szCs w:val="22"/>
        </w:rPr>
        <w:t xml:space="preserve">Sanjiv Kohli </w:t>
      </w:r>
    </w:p>
    <w:p w14:paraId="22FACBF7" w14:textId="77777777" w:rsidR="00156E86" w:rsidRDefault="00156E86" w:rsidP="00156E86">
      <w:pPr>
        <w:pStyle w:val="Default"/>
        <w:rPr>
          <w:sz w:val="22"/>
          <w:szCs w:val="22"/>
        </w:rPr>
      </w:pPr>
      <w:r>
        <w:rPr>
          <w:sz w:val="22"/>
          <w:szCs w:val="22"/>
        </w:rPr>
        <w:t xml:space="preserve">Newark and Sherwood District Council </w:t>
      </w:r>
    </w:p>
    <w:p w14:paraId="0A6F9647" w14:textId="77777777" w:rsidR="00156E86" w:rsidRDefault="00156E86" w:rsidP="00156E86">
      <w:pPr>
        <w:pStyle w:val="Default"/>
        <w:rPr>
          <w:sz w:val="22"/>
          <w:szCs w:val="22"/>
        </w:rPr>
      </w:pPr>
      <w:r>
        <w:rPr>
          <w:sz w:val="22"/>
          <w:szCs w:val="22"/>
        </w:rPr>
        <w:t xml:space="preserve">Castle House </w:t>
      </w:r>
    </w:p>
    <w:p w14:paraId="75E4E992" w14:textId="77777777" w:rsidR="00156E86" w:rsidRDefault="00156E86" w:rsidP="00156E86">
      <w:pPr>
        <w:pStyle w:val="Default"/>
        <w:rPr>
          <w:sz w:val="22"/>
          <w:szCs w:val="22"/>
        </w:rPr>
      </w:pPr>
      <w:r>
        <w:rPr>
          <w:sz w:val="22"/>
          <w:szCs w:val="22"/>
        </w:rPr>
        <w:t xml:space="preserve">Great North Road </w:t>
      </w:r>
    </w:p>
    <w:p w14:paraId="69E186B0" w14:textId="77777777" w:rsidR="00156E86" w:rsidRDefault="00156E86" w:rsidP="00156E86">
      <w:pPr>
        <w:pStyle w:val="Default"/>
        <w:rPr>
          <w:sz w:val="22"/>
          <w:szCs w:val="22"/>
        </w:rPr>
      </w:pPr>
      <w:r>
        <w:rPr>
          <w:sz w:val="22"/>
          <w:szCs w:val="22"/>
        </w:rPr>
        <w:t xml:space="preserve">Newark </w:t>
      </w:r>
    </w:p>
    <w:p w14:paraId="0BF9097F" w14:textId="77777777" w:rsidR="00156E86" w:rsidRDefault="00156E86" w:rsidP="00156E86">
      <w:pPr>
        <w:pStyle w:val="Default"/>
        <w:rPr>
          <w:sz w:val="22"/>
          <w:szCs w:val="22"/>
        </w:rPr>
      </w:pPr>
      <w:r>
        <w:rPr>
          <w:sz w:val="22"/>
          <w:szCs w:val="22"/>
        </w:rPr>
        <w:t xml:space="preserve">Nottinghamshire </w:t>
      </w:r>
    </w:p>
    <w:p w14:paraId="6BEE14C4" w14:textId="77777777" w:rsidR="0076270F" w:rsidRDefault="00156E86" w:rsidP="00156E86">
      <w:r>
        <w:t>NG23 1BY</w:t>
      </w:r>
    </w:p>
    <w:sectPr w:rsidR="0076270F" w:rsidSect="00156E86">
      <w:pgSz w:w="11906" w:h="16838"/>
      <w:pgMar w:top="1135"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E86"/>
    <w:rsid w:val="00011E4D"/>
    <w:rsid w:val="000920CF"/>
    <w:rsid w:val="00120735"/>
    <w:rsid w:val="00156E86"/>
    <w:rsid w:val="00164DDE"/>
    <w:rsid w:val="001E629C"/>
    <w:rsid w:val="002D0006"/>
    <w:rsid w:val="00461267"/>
    <w:rsid w:val="004B465B"/>
    <w:rsid w:val="004C278E"/>
    <w:rsid w:val="006E2FF8"/>
    <w:rsid w:val="00747581"/>
    <w:rsid w:val="0076270F"/>
    <w:rsid w:val="008204F8"/>
    <w:rsid w:val="009225E9"/>
    <w:rsid w:val="00BD5574"/>
    <w:rsid w:val="00C82F3A"/>
    <w:rsid w:val="00C83755"/>
    <w:rsid w:val="00CA1799"/>
    <w:rsid w:val="00CA4C9B"/>
    <w:rsid w:val="00D178A1"/>
    <w:rsid w:val="00D722C9"/>
    <w:rsid w:val="00DD24D3"/>
    <w:rsid w:val="00E54EE8"/>
    <w:rsid w:val="00F35A82"/>
    <w:rsid w:val="00F75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735CF"/>
  <w15:docId w15:val="{72EE3A14-CAF0-4F65-AF28-EE74B0F1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E8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56E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ark-sherwooddc.gov.uk/statementofaccou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NSDC</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andrewsn</dc:creator>
  <cp:lastModifiedBy>Andrew Snape</cp:lastModifiedBy>
  <cp:revision>10</cp:revision>
  <cp:lastPrinted>2019-03-26T12:16:00Z</cp:lastPrinted>
  <dcterms:created xsi:type="dcterms:W3CDTF">2023-03-27T12:55:00Z</dcterms:created>
  <dcterms:modified xsi:type="dcterms:W3CDTF">2026-03-27T08:08:00Z</dcterms:modified>
</cp:coreProperties>
</file>